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4"/>
        <w:tblW w:w="9540" w:type="dxa"/>
        <w:tblBorders>
          <w:bottom w:val="double" w:sz="4" w:space="0" w:color="auto"/>
        </w:tblBorders>
        <w:tblLook w:val="01E0" w:firstRow="1" w:lastRow="1" w:firstColumn="1" w:lastColumn="1" w:noHBand="0" w:noVBand="0"/>
      </w:tblPr>
      <w:tblGrid>
        <w:gridCol w:w="4002"/>
        <w:gridCol w:w="295"/>
        <w:gridCol w:w="553"/>
        <w:gridCol w:w="581"/>
        <w:gridCol w:w="285"/>
        <w:gridCol w:w="3824"/>
      </w:tblGrid>
      <w:tr w:rsidR="00A54B2F" w:rsidRPr="005821AC" w:rsidTr="00A7618E">
        <w:trPr>
          <w:trHeight w:hRule="exact" w:val="1587"/>
        </w:trPr>
        <w:tc>
          <w:tcPr>
            <w:tcW w:w="4297" w:type="dxa"/>
            <w:gridSpan w:val="2"/>
            <w:tcBorders>
              <w:top w:val="nil"/>
              <w:left w:val="nil"/>
              <w:bottom w:val="nil"/>
              <w:right w:val="nil"/>
            </w:tcBorders>
          </w:tcPr>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rPr>
            </w:pPr>
            <w:r w:rsidRPr="005821AC">
              <w:rPr>
                <w:rFonts w:ascii="Times New Roman" w:eastAsia="Times New Roman" w:hAnsi="Times New Roman"/>
                <w:color w:val="000000"/>
                <w:sz w:val="20"/>
                <w:szCs w:val="20"/>
              </w:rPr>
              <w:t xml:space="preserve">МУНИЦИПАЛЬНОЕ КАЗЕННОЕ УЧРЕЖДЕНИЕ </w:t>
            </w:r>
            <w:r w:rsidRPr="005821AC">
              <w:rPr>
                <w:rFonts w:ascii="Times New Roman" w:eastAsia="Times New Roman" w:hAnsi="Times New Roman"/>
                <w:color w:val="000000"/>
                <w:sz w:val="16"/>
                <w:szCs w:val="16"/>
              </w:rPr>
              <w:t>«</w:t>
            </w:r>
            <w:r w:rsidRPr="005821AC">
              <w:rPr>
                <w:rFonts w:ascii="Times New Roman" w:eastAsia="Times New Roman" w:hAnsi="Times New Roman"/>
                <w:color w:val="000000"/>
                <w:sz w:val="20"/>
                <w:szCs w:val="20"/>
              </w:rPr>
              <w:t>УПРАВЛЕНИЕ ОБРАЗОВАНИЯ ИСПОЛНИТЕЛЬНОГО КОМИТЕТАЗАИНСКОГО МУНИЦИПАЛЬНОГО РАЙОНА</w:t>
            </w:r>
            <w:r w:rsidRPr="005821AC">
              <w:rPr>
                <w:rFonts w:ascii="Times New Roman" w:eastAsia="Times New Roman" w:hAnsi="Times New Roman"/>
                <w:color w:val="000000"/>
                <w:sz w:val="16"/>
                <w:szCs w:val="16"/>
              </w:rPr>
              <w:t>»</w:t>
            </w:r>
          </w:p>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rPr>
            </w:pPr>
          </w:p>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rPr>
            </w:pPr>
            <w:r w:rsidRPr="005821AC">
              <w:rPr>
                <w:rFonts w:ascii="Times New Roman" w:eastAsia="Times New Roman" w:hAnsi="Times New Roman"/>
                <w:color w:val="000000"/>
                <w:sz w:val="20"/>
                <w:szCs w:val="20"/>
              </w:rPr>
              <w:t>ул. Крупской, д. 6, г. Заинск, 423520</w:t>
            </w:r>
          </w:p>
        </w:tc>
        <w:tc>
          <w:tcPr>
            <w:tcW w:w="1134" w:type="dxa"/>
            <w:gridSpan w:val="2"/>
            <w:tcBorders>
              <w:top w:val="nil"/>
              <w:left w:val="nil"/>
              <w:bottom w:val="nil"/>
              <w:right w:val="nil"/>
            </w:tcBorders>
          </w:tcPr>
          <w:p w:rsidR="00A54B2F" w:rsidRPr="005821AC" w:rsidRDefault="00A54B2F" w:rsidP="00A7618E">
            <w:pPr>
              <w:autoSpaceDE w:val="0"/>
              <w:autoSpaceDN w:val="0"/>
              <w:spacing w:after="0" w:line="240" w:lineRule="auto"/>
              <w:rPr>
                <w:rFonts w:ascii="Times New Roman" w:eastAsia="Times New Roman" w:hAnsi="Times New Roman"/>
                <w:color w:val="3366FF"/>
                <w:sz w:val="20"/>
                <w:szCs w:val="20"/>
              </w:rPr>
            </w:pPr>
            <w:r>
              <w:rPr>
                <w:rFonts w:ascii="Times New Roman" w:eastAsia="Times New Roman" w:hAnsi="Times New Roman"/>
                <w:noProof/>
                <w:sz w:val="24"/>
                <w:szCs w:val="24"/>
              </w:rPr>
              <w:drawing>
                <wp:anchor distT="0" distB="0" distL="114300" distR="114300" simplePos="0" relativeHeight="251659264" behindDoc="0" locked="0" layoutInCell="1" allowOverlap="1" wp14:anchorId="72C83592" wp14:editId="05BC24B8">
                  <wp:simplePos x="0" y="0"/>
                  <wp:positionH relativeFrom="column">
                    <wp:posOffset>3810</wp:posOffset>
                  </wp:positionH>
                  <wp:positionV relativeFrom="paragraph">
                    <wp:posOffset>22225</wp:posOffset>
                  </wp:positionV>
                  <wp:extent cx="561340" cy="690880"/>
                  <wp:effectExtent l="19050" t="0" r="0" b="0"/>
                  <wp:wrapNone/>
                  <wp:docPr id="2"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Заинска"/>
                          <pic:cNvPicPr>
                            <a:picLocks noChangeAspect="1" noChangeArrowheads="1"/>
                          </pic:cNvPicPr>
                        </pic:nvPicPr>
                        <pic:blipFill>
                          <a:blip r:embed="rId6"/>
                          <a:srcRect/>
                          <a:stretch>
                            <a:fillRect/>
                          </a:stretch>
                        </pic:blipFill>
                        <pic:spPr bwMode="auto">
                          <a:xfrm>
                            <a:off x="0" y="0"/>
                            <a:ext cx="561340" cy="690880"/>
                          </a:xfrm>
                          <a:prstGeom prst="rect">
                            <a:avLst/>
                          </a:prstGeom>
                          <a:noFill/>
                          <a:ln w="9525">
                            <a:noFill/>
                            <a:miter lim="800000"/>
                            <a:headEnd/>
                            <a:tailEnd/>
                          </a:ln>
                        </pic:spPr>
                      </pic:pic>
                    </a:graphicData>
                  </a:graphic>
                </wp:anchor>
              </w:drawing>
            </w:r>
          </w:p>
        </w:tc>
        <w:tc>
          <w:tcPr>
            <w:tcW w:w="4109" w:type="dxa"/>
            <w:gridSpan w:val="2"/>
            <w:tcBorders>
              <w:top w:val="nil"/>
              <w:left w:val="nil"/>
              <w:bottom w:val="nil"/>
              <w:right w:val="nil"/>
            </w:tcBorders>
          </w:tcPr>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rPr>
            </w:pPr>
            <w:r w:rsidRPr="005821AC">
              <w:rPr>
                <w:rFonts w:ascii="Times New Roman" w:eastAsia="Times New Roman" w:hAnsi="Times New Roman"/>
                <w:color w:val="000000"/>
                <w:sz w:val="16"/>
                <w:szCs w:val="16"/>
              </w:rPr>
              <w:t>«</w:t>
            </w:r>
            <w:r w:rsidRPr="005821AC">
              <w:rPr>
                <w:rFonts w:ascii="Times New Roman" w:eastAsia="Times New Roman" w:hAnsi="Times New Roman"/>
                <w:color w:val="000000"/>
                <w:sz w:val="20"/>
                <w:szCs w:val="20"/>
              </w:rPr>
              <w:t>ТАТАРСТАН РЕСПУБЛИКАСЫ</w:t>
            </w:r>
          </w:p>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rPr>
            </w:pPr>
            <w:r w:rsidRPr="005821AC">
              <w:rPr>
                <w:rFonts w:ascii="Times New Roman" w:eastAsia="Times New Roman" w:hAnsi="Times New Roman"/>
                <w:color w:val="000000"/>
                <w:sz w:val="20"/>
                <w:szCs w:val="20"/>
              </w:rPr>
              <w:t>ЗӘЙ МУНИЦИПАЛЬ РАЙОНЫ</w:t>
            </w:r>
          </w:p>
          <w:p w:rsidR="00A54B2F" w:rsidRPr="005821AC" w:rsidRDefault="00A54B2F" w:rsidP="00A7618E">
            <w:pPr>
              <w:autoSpaceDE w:val="0"/>
              <w:autoSpaceDN w:val="0"/>
              <w:spacing w:after="0" w:line="220" w:lineRule="exact"/>
              <w:jc w:val="center"/>
              <w:rPr>
                <w:rFonts w:ascii="Times New Roman" w:eastAsia="Times New Roman" w:hAnsi="Times New Roman"/>
                <w:color w:val="000000"/>
                <w:sz w:val="20"/>
                <w:szCs w:val="20"/>
                <w:lang w:val="tt-RU"/>
              </w:rPr>
            </w:pPr>
            <w:r w:rsidRPr="005821AC">
              <w:rPr>
                <w:rFonts w:ascii="Times New Roman" w:eastAsia="Times New Roman" w:hAnsi="Times New Roman"/>
                <w:color w:val="000000"/>
                <w:sz w:val="20"/>
                <w:szCs w:val="20"/>
              </w:rPr>
              <w:t>БАШКАРМА КОМИТЕТЫНЫ</w:t>
            </w:r>
            <w:r w:rsidRPr="005821AC">
              <w:rPr>
                <w:rFonts w:ascii="Times New Roman" w:eastAsia="Times New Roman" w:hAnsi="Times New Roman"/>
                <w:color w:val="000000"/>
                <w:sz w:val="20"/>
                <w:szCs w:val="20"/>
                <w:lang w:val="tt-RU"/>
              </w:rPr>
              <w:t>Ң</w:t>
            </w:r>
          </w:p>
          <w:p w:rsidR="00A54B2F" w:rsidRPr="005821AC" w:rsidRDefault="00A54B2F" w:rsidP="00A7618E">
            <w:pPr>
              <w:autoSpaceDE w:val="0"/>
              <w:autoSpaceDN w:val="0"/>
              <w:snapToGrid w:val="0"/>
              <w:spacing w:after="0" w:line="240" w:lineRule="auto"/>
              <w:jc w:val="center"/>
              <w:rPr>
                <w:rFonts w:ascii="Times New Roman" w:eastAsia="Times New Roman" w:hAnsi="Times New Roman"/>
                <w:sz w:val="20"/>
                <w:szCs w:val="20"/>
              </w:rPr>
            </w:pPr>
            <w:r w:rsidRPr="005821AC">
              <w:rPr>
                <w:rFonts w:ascii="Times New Roman" w:eastAsia="Times New Roman" w:hAnsi="Times New Roman"/>
                <w:color w:val="000000"/>
                <w:sz w:val="20"/>
                <w:szCs w:val="20"/>
                <w:lang w:val="tt-RU"/>
              </w:rPr>
              <w:t>МӘГАРИФ ИДАРӘСЕ</w:t>
            </w:r>
            <w:r w:rsidRPr="005821AC">
              <w:rPr>
                <w:rFonts w:ascii="Times New Roman" w:eastAsia="Times New Roman" w:hAnsi="Times New Roman"/>
                <w:color w:val="000000"/>
                <w:sz w:val="16"/>
                <w:szCs w:val="16"/>
              </w:rPr>
              <w:t>»</w:t>
            </w:r>
          </w:p>
          <w:p w:rsidR="00A54B2F" w:rsidRPr="005821AC" w:rsidRDefault="00A54B2F" w:rsidP="00A7618E">
            <w:pPr>
              <w:autoSpaceDE w:val="0"/>
              <w:autoSpaceDN w:val="0"/>
              <w:snapToGrid w:val="0"/>
              <w:spacing w:after="0" w:line="240" w:lineRule="auto"/>
              <w:jc w:val="center"/>
              <w:rPr>
                <w:rFonts w:ascii="Times New Roman" w:eastAsia="Times New Roman" w:hAnsi="Times New Roman"/>
                <w:sz w:val="20"/>
                <w:szCs w:val="20"/>
                <w:lang w:val="tt-RU"/>
              </w:rPr>
            </w:pPr>
            <w:r w:rsidRPr="005821AC">
              <w:rPr>
                <w:rFonts w:ascii="Times New Roman" w:eastAsia="Times New Roman" w:hAnsi="Times New Roman"/>
                <w:sz w:val="20"/>
                <w:szCs w:val="20"/>
              </w:rPr>
              <w:t>МУНИЦИПАЛЬ КАЗНА</w:t>
            </w:r>
          </w:p>
          <w:p w:rsidR="00A54B2F" w:rsidRPr="005821AC" w:rsidRDefault="00A54B2F" w:rsidP="00A7618E">
            <w:pPr>
              <w:autoSpaceDE w:val="0"/>
              <w:autoSpaceDN w:val="0"/>
              <w:snapToGrid w:val="0"/>
              <w:spacing w:after="0" w:line="240" w:lineRule="auto"/>
              <w:jc w:val="center"/>
              <w:rPr>
                <w:rFonts w:ascii="Times New Roman" w:eastAsia="Times New Roman" w:hAnsi="Times New Roman"/>
                <w:sz w:val="20"/>
                <w:szCs w:val="20"/>
              </w:rPr>
            </w:pPr>
            <w:r w:rsidRPr="005821AC">
              <w:rPr>
                <w:rFonts w:ascii="Times New Roman" w:eastAsia="Times New Roman" w:hAnsi="Times New Roman"/>
                <w:sz w:val="20"/>
                <w:szCs w:val="20"/>
              </w:rPr>
              <w:t>УЧРЕЖДЕНИЯСЕ</w:t>
            </w:r>
          </w:p>
          <w:p w:rsidR="00A54B2F" w:rsidRPr="005821AC" w:rsidRDefault="00A54B2F" w:rsidP="00A7618E">
            <w:pPr>
              <w:autoSpaceDE w:val="0"/>
              <w:autoSpaceDN w:val="0"/>
              <w:spacing w:after="0" w:line="220" w:lineRule="exact"/>
              <w:jc w:val="center"/>
              <w:rPr>
                <w:rFonts w:ascii="Times New Roman" w:eastAsia="Times New Roman" w:hAnsi="Times New Roman"/>
                <w:b/>
                <w:color w:val="3366FF"/>
                <w:sz w:val="20"/>
                <w:szCs w:val="20"/>
                <w:lang w:val="tt-RU"/>
              </w:rPr>
            </w:pPr>
            <w:r w:rsidRPr="005821AC">
              <w:rPr>
                <w:rFonts w:ascii="Times New Roman" w:eastAsia="Times New Roman" w:hAnsi="Times New Roman"/>
                <w:color w:val="000000"/>
                <w:sz w:val="20"/>
                <w:szCs w:val="20"/>
                <w:lang w:val="tt-RU"/>
              </w:rPr>
              <w:t>Крупская урамы, 6 йорт, Зәй шәһәре, 423520</w:t>
            </w:r>
          </w:p>
        </w:tc>
      </w:tr>
      <w:tr w:rsidR="00A54B2F" w:rsidRPr="005821AC" w:rsidTr="00A7618E">
        <w:trPr>
          <w:trHeight w:hRule="exact" w:val="680"/>
        </w:trPr>
        <w:tc>
          <w:tcPr>
            <w:tcW w:w="9540" w:type="dxa"/>
            <w:gridSpan w:val="6"/>
            <w:tcBorders>
              <w:top w:val="nil"/>
              <w:left w:val="nil"/>
              <w:bottom w:val="single" w:sz="12" w:space="0" w:color="auto"/>
              <w:right w:val="nil"/>
            </w:tcBorders>
            <w:vAlign w:val="bottom"/>
          </w:tcPr>
          <w:p w:rsidR="00A54B2F" w:rsidRPr="00364A06" w:rsidRDefault="00A54B2F" w:rsidP="00A7618E">
            <w:pPr>
              <w:autoSpaceDE w:val="0"/>
              <w:autoSpaceDN w:val="0"/>
              <w:spacing w:after="0" w:line="240" w:lineRule="exact"/>
              <w:jc w:val="center"/>
              <w:rPr>
                <w:rFonts w:ascii="Times New Roman" w:eastAsia="Times New Roman" w:hAnsi="Times New Roman" w:cs="Times New Roman"/>
                <w:color w:val="000000"/>
                <w:position w:val="4"/>
                <w:sz w:val="20"/>
                <w:szCs w:val="20"/>
              </w:rPr>
            </w:pPr>
            <w:r w:rsidRPr="00364A06">
              <w:rPr>
                <w:rFonts w:ascii="Times New Roman" w:eastAsia="Times New Roman" w:hAnsi="Times New Roman" w:cs="Times New Roman"/>
                <w:color w:val="000000"/>
                <w:position w:val="4"/>
                <w:sz w:val="20"/>
                <w:szCs w:val="20"/>
              </w:rPr>
              <w:t xml:space="preserve">Телефон: (85558)7-08-07, факс: (85558) 7-08-13. </w:t>
            </w:r>
            <w:r w:rsidRPr="00364A06">
              <w:rPr>
                <w:rFonts w:ascii="Times New Roman" w:eastAsia="Times New Roman" w:hAnsi="Times New Roman" w:cs="Times New Roman"/>
                <w:color w:val="000000"/>
                <w:position w:val="4"/>
                <w:sz w:val="20"/>
                <w:szCs w:val="20"/>
                <w:lang w:val="en-US"/>
              </w:rPr>
              <w:t>E</w:t>
            </w:r>
            <w:r w:rsidRPr="00364A06">
              <w:rPr>
                <w:rFonts w:ascii="Times New Roman" w:eastAsia="Times New Roman" w:hAnsi="Times New Roman" w:cs="Times New Roman"/>
                <w:color w:val="000000"/>
                <w:position w:val="4"/>
                <w:sz w:val="20"/>
                <w:szCs w:val="20"/>
              </w:rPr>
              <w:t>-</w:t>
            </w:r>
            <w:r w:rsidRPr="00364A06">
              <w:rPr>
                <w:rFonts w:ascii="Times New Roman" w:eastAsia="Times New Roman" w:hAnsi="Times New Roman" w:cs="Times New Roman"/>
                <w:color w:val="000000"/>
                <w:position w:val="4"/>
                <w:sz w:val="20"/>
                <w:szCs w:val="20"/>
                <w:lang w:val="en-US"/>
              </w:rPr>
              <w:t>mail</w:t>
            </w:r>
            <w:r w:rsidRPr="00364A06">
              <w:rPr>
                <w:rFonts w:ascii="Times New Roman" w:eastAsia="Times New Roman" w:hAnsi="Times New Roman" w:cs="Times New Roman"/>
                <w:color w:val="000000"/>
                <w:position w:val="4"/>
                <w:sz w:val="20"/>
                <w:szCs w:val="20"/>
              </w:rPr>
              <w:t xml:space="preserve">: </w:t>
            </w:r>
            <w:proofErr w:type="spellStart"/>
            <w:r w:rsidRPr="00364A06">
              <w:rPr>
                <w:rFonts w:ascii="Times New Roman" w:eastAsia="Times New Roman" w:hAnsi="Times New Roman" w:cs="Times New Roman"/>
                <w:color w:val="000000"/>
                <w:position w:val="4"/>
                <w:sz w:val="20"/>
                <w:szCs w:val="20"/>
                <w:lang w:val="en-US"/>
              </w:rPr>
              <w:t>zairoo</w:t>
            </w:r>
            <w:proofErr w:type="spellEnd"/>
            <w:r w:rsidRPr="00364A06">
              <w:rPr>
                <w:rFonts w:ascii="Times New Roman" w:eastAsia="Times New Roman" w:hAnsi="Times New Roman" w:cs="Times New Roman"/>
                <w:color w:val="000000"/>
                <w:position w:val="4"/>
                <w:sz w:val="20"/>
                <w:szCs w:val="20"/>
              </w:rPr>
              <w:t>@</w:t>
            </w:r>
            <w:r w:rsidRPr="00364A06">
              <w:rPr>
                <w:rFonts w:ascii="Times New Roman" w:eastAsia="Times New Roman" w:hAnsi="Times New Roman" w:cs="Times New Roman"/>
                <w:color w:val="000000"/>
                <w:position w:val="4"/>
                <w:sz w:val="20"/>
                <w:szCs w:val="20"/>
                <w:lang w:val="en-US"/>
              </w:rPr>
              <w:t>mail</w:t>
            </w:r>
            <w:r w:rsidRPr="00364A06">
              <w:rPr>
                <w:rFonts w:ascii="Times New Roman" w:eastAsia="Times New Roman" w:hAnsi="Times New Roman" w:cs="Times New Roman"/>
                <w:color w:val="000000"/>
                <w:position w:val="4"/>
                <w:sz w:val="20"/>
                <w:szCs w:val="20"/>
              </w:rPr>
              <w:t>.</w:t>
            </w:r>
            <w:proofErr w:type="spellStart"/>
            <w:r w:rsidRPr="00364A06">
              <w:rPr>
                <w:rFonts w:ascii="Times New Roman" w:eastAsia="Times New Roman" w:hAnsi="Times New Roman" w:cs="Times New Roman"/>
                <w:color w:val="000000"/>
                <w:position w:val="4"/>
                <w:sz w:val="20"/>
                <w:szCs w:val="20"/>
                <w:lang w:val="en-US"/>
              </w:rPr>
              <w:t>ru</w:t>
            </w:r>
            <w:proofErr w:type="spellEnd"/>
            <w:r w:rsidRPr="00364A06">
              <w:rPr>
                <w:rFonts w:ascii="Times New Roman" w:eastAsia="Times New Roman" w:hAnsi="Times New Roman" w:cs="Times New Roman"/>
                <w:color w:val="000000"/>
                <w:position w:val="4"/>
                <w:sz w:val="20"/>
                <w:szCs w:val="20"/>
              </w:rPr>
              <w:t xml:space="preserve">, </w:t>
            </w:r>
            <w:r w:rsidRPr="00364A06">
              <w:rPr>
                <w:rFonts w:ascii="Times New Roman" w:eastAsia="Times New Roman" w:hAnsi="Times New Roman" w:cs="Times New Roman"/>
                <w:position w:val="4"/>
                <w:sz w:val="20"/>
                <w:szCs w:val="20"/>
              </w:rPr>
              <w:t xml:space="preserve">сайт: </w:t>
            </w:r>
            <w:proofErr w:type="spellStart"/>
            <w:r w:rsidRPr="00364A06">
              <w:rPr>
                <w:rFonts w:ascii="Times New Roman" w:eastAsia="Times New Roman" w:hAnsi="Times New Roman" w:cs="Times New Roman"/>
                <w:position w:val="4"/>
                <w:sz w:val="20"/>
                <w:szCs w:val="20"/>
                <w:lang w:val="en-US"/>
              </w:rPr>
              <w:t>edu</w:t>
            </w:r>
            <w:proofErr w:type="spellEnd"/>
            <w:r w:rsidRPr="00364A06">
              <w:rPr>
                <w:rFonts w:ascii="Times New Roman" w:eastAsia="Times New Roman" w:hAnsi="Times New Roman" w:cs="Times New Roman"/>
                <w:position w:val="4"/>
                <w:sz w:val="20"/>
                <w:szCs w:val="20"/>
              </w:rPr>
              <w:t>.</w:t>
            </w:r>
            <w:proofErr w:type="spellStart"/>
            <w:r w:rsidRPr="00364A06">
              <w:rPr>
                <w:rFonts w:ascii="Times New Roman" w:eastAsia="Times New Roman" w:hAnsi="Times New Roman" w:cs="Times New Roman"/>
                <w:position w:val="4"/>
                <w:sz w:val="20"/>
                <w:szCs w:val="20"/>
                <w:lang w:val="en-US"/>
              </w:rPr>
              <w:t>tatar</w:t>
            </w:r>
            <w:proofErr w:type="spellEnd"/>
            <w:r w:rsidRPr="00364A06">
              <w:rPr>
                <w:rFonts w:ascii="Times New Roman" w:eastAsia="Times New Roman" w:hAnsi="Times New Roman" w:cs="Times New Roman"/>
                <w:position w:val="4"/>
                <w:sz w:val="20"/>
                <w:szCs w:val="20"/>
              </w:rPr>
              <w:t>.</w:t>
            </w:r>
            <w:proofErr w:type="spellStart"/>
            <w:r w:rsidRPr="00364A06">
              <w:rPr>
                <w:rFonts w:ascii="Times New Roman" w:eastAsia="Times New Roman" w:hAnsi="Times New Roman" w:cs="Times New Roman"/>
                <w:position w:val="4"/>
                <w:sz w:val="20"/>
                <w:szCs w:val="20"/>
                <w:lang w:val="en-US"/>
              </w:rPr>
              <w:t>ru</w:t>
            </w:r>
            <w:proofErr w:type="spellEnd"/>
            <w:r w:rsidRPr="00364A06">
              <w:rPr>
                <w:rFonts w:ascii="Times New Roman" w:eastAsia="Times New Roman" w:hAnsi="Times New Roman" w:cs="Times New Roman"/>
                <w:position w:val="4"/>
                <w:sz w:val="20"/>
                <w:szCs w:val="20"/>
              </w:rPr>
              <w:t>/</w:t>
            </w:r>
            <w:proofErr w:type="spellStart"/>
            <w:r w:rsidRPr="00364A06">
              <w:rPr>
                <w:rFonts w:ascii="Times New Roman" w:eastAsia="Times New Roman" w:hAnsi="Times New Roman" w:cs="Times New Roman"/>
                <w:position w:val="4"/>
                <w:sz w:val="20"/>
                <w:szCs w:val="20"/>
                <w:lang w:val="en-US"/>
              </w:rPr>
              <w:t>zainsk</w:t>
            </w:r>
            <w:proofErr w:type="spellEnd"/>
            <w:r w:rsidRPr="00364A06">
              <w:rPr>
                <w:rFonts w:ascii="Times New Roman" w:eastAsia="Times New Roman" w:hAnsi="Times New Roman" w:cs="Times New Roman"/>
                <w:position w:val="4"/>
                <w:sz w:val="20"/>
                <w:szCs w:val="20"/>
              </w:rPr>
              <w:t>/</w:t>
            </w:r>
            <w:proofErr w:type="spellStart"/>
            <w:r w:rsidRPr="00364A06">
              <w:rPr>
                <w:rFonts w:ascii="Times New Roman" w:eastAsia="Times New Roman" w:hAnsi="Times New Roman" w:cs="Times New Roman"/>
                <w:position w:val="4"/>
                <w:sz w:val="20"/>
                <w:szCs w:val="20"/>
                <w:lang w:val="en-US"/>
              </w:rPr>
              <w:t>roo</w:t>
            </w:r>
            <w:proofErr w:type="spellEnd"/>
          </w:p>
        </w:tc>
      </w:tr>
      <w:tr w:rsidR="00A54B2F" w:rsidRPr="005821AC" w:rsidTr="00A7618E">
        <w:trPr>
          <w:trHeight w:val="510"/>
        </w:trPr>
        <w:tc>
          <w:tcPr>
            <w:tcW w:w="4850" w:type="dxa"/>
            <w:gridSpan w:val="3"/>
            <w:tcBorders>
              <w:top w:val="single" w:sz="12" w:space="0" w:color="auto"/>
              <w:left w:val="nil"/>
              <w:bottom w:val="nil"/>
              <w:right w:val="nil"/>
            </w:tcBorders>
          </w:tcPr>
          <w:p w:rsidR="00A54B2F" w:rsidRPr="005821AC" w:rsidRDefault="00A54B2F" w:rsidP="00A7618E">
            <w:pPr>
              <w:autoSpaceDE w:val="0"/>
              <w:autoSpaceDN w:val="0"/>
              <w:spacing w:before="120" w:after="0" w:line="240" w:lineRule="auto"/>
              <w:ind w:right="413"/>
              <w:jc w:val="center"/>
              <w:rPr>
                <w:rFonts w:ascii="Times New Roman" w:eastAsia="Times New Roman" w:hAnsi="Times New Roman"/>
                <w:b/>
                <w:color w:val="000000"/>
                <w:sz w:val="20"/>
                <w:szCs w:val="20"/>
              </w:rPr>
            </w:pPr>
          </w:p>
        </w:tc>
        <w:tc>
          <w:tcPr>
            <w:tcW w:w="4690" w:type="dxa"/>
            <w:gridSpan w:val="3"/>
            <w:tcBorders>
              <w:top w:val="single" w:sz="12" w:space="0" w:color="auto"/>
              <w:left w:val="nil"/>
              <w:bottom w:val="nil"/>
              <w:right w:val="nil"/>
            </w:tcBorders>
          </w:tcPr>
          <w:p w:rsidR="00A54B2F" w:rsidRPr="005821AC" w:rsidRDefault="00A54B2F" w:rsidP="001D5C4F">
            <w:pPr>
              <w:autoSpaceDE w:val="0"/>
              <w:autoSpaceDN w:val="0"/>
              <w:spacing w:before="120" w:after="0" w:line="240" w:lineRule="auto"/>
              <w:ind w:right="-32"/>
              <w:rPr>
                <w:rFonts w:ascii="Times New Roman" w:eastAsia="Times New Roman" w:hAnsi="Times New Roman"/>
                <w:b/>
                <w:color w:val="000000"/>
                <w:sz w:val="20"/>
                <w:szCs w:val="20"/>
              </w:rPr>
            </w:pPr>
          </w:p>
        </w:tc>
      </w:tr>
      <w:tr w:rsidR="00A54B2F" w:rsidRPr="005821AC" w:rsidTr="00A7618E">
        <w:trPr>
          <w:trHeight w:val="510"/>
        </w:trPr>
        <w:tc>
          <w:tcPr>
            <w:tcW w:w="4002" w:type="dxa"/>
            <w:tcBorders>
              <w:top w:val="nil"/>
              <w:left w:val="nil"/>
              <w:bottom w:val="nil"/>
              <w:right w:val="nil"/>
            </w:tcBorders>
            <w:vAlign w:val="bottom"/>
          </w:tcPr>
          <w:p w:rsidR="00A54B2F" w:rsidRPr="004757F9" w:rsidRDefault="00F95521" w:rsidP="00A54B2F">
            <w:pPr>
              <w:autoSpaceDE w:val="0"/>
              <w:autoSpaceDN w:val="0"/>
              <w:spacing w:after="0" w:line="240" w:lineRule="auto"/>
              <w:ind w:right="667" w:firstLine="113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r w:rsidR="005133A6">
              <w:rPr>
                <w:rFonts w:ascii="Times New Roman" w:eastAsia="Times New Roman" w:hAnsi="Times New Roman"/>
                <w:color w:val="000000"/>
                <w:sz w:val="24"/>
                <w:szCs w:val="24"/>
              </w:rPr>
              <w:t xml:space="preserve">. </w:t>
            </w:r>
            <w:r w:rsidR="00ED4655">
              <w:rPr>
                <w:rFonts w:ascii="Times New Roman" w:eastAsia="Times New Roman" w:hAnsi="Times New Roman"/>
                <w:color w:val="000000"/>
                <w:sz w:val="24"/>
                <w:szCs w:val="24"/>
              </w:rPr>
              <w:t>05</w:t>
            </w:r>
            <w:r w:rsidR="0083374E">
              <w:rPr>
                <w:rFonts w:ascii="Times New Roman" w:eastAsia="Times New Roman" w:hAnsi="Times New Roman"/>
                <w:color w:val="000000"/>
                <w:sz w:val="24"/>
                <w:szCs w:val="24"/>
              </w:rPr>
              <w:t>. 2020</w:t>
            </w:r>
            <w:r w:rsidR="005133A6">
              <w:rPr>
                <w:rFonts w:ascii="Times New Roman" w:eastAsia="Times New Roman" w:hAnsi="Times New Roman"/>
                <w:color w:val="000000"/>
                <w:sz w:val="24"/>
                <w:szCs w:val="24"/>
                <w:lang w:val="en-US"/>
              </w:rPr>
              <w:t xml:space="preserve"> </w:t>
            </w:r>
            <w:r w:rsidR="00A54B2F" w:rsidRPr="004757F9">
              <w:rPr>
                <w:rFonts w:ascii="Times New Roman" w:eastAsia="Times New Roman" w:hAnsi="Times New Roman"/>
                <w:color w:val="000000"/>
                <w:sz w:val="24"/>
                <w:szCs w:val="24"/>
              </w:rPr>
              <w:t>г.</w:t>
            </w:r>
          </w:p>
        </w:tc>
        <w:tc>
          <w:tcPr>
            <w:tcW w:w="1714" w:type="dxa"/>
            <w:gridSpan w:val="4"/>
            <w:tcBorders>
              <w:top w:val="nil"/>
              <w:left w:val="nil"/>
              <w:bottom w:val="nil"/>
              <w:right w:val="nil"/>
            </w:tcBorders>
            <w:vAlign w:val="bottom"/>
          </w:tcPr>
          <w:p w:rsidR="00A54B2F" w:rsidRPr="004757F9" w:rsidRDefault="00A54B2F" w:rsidP="00A7618E">
            <w:pPr>
              <w:autoSpaceDE w:val="0"/>
              <w:autoSpaceDN w:val="0"/>
              <w:spacing w:after="0" w:line="240" w:lineRule="auto"/>
              <w:ind w:right="-32"/>
              <w:jc w:val="center"/>
              <w:rPr>
                <w:rFonts w:ascii="Times New Roman" w:eastAsia="Times New Roman" w:hAnsi="Times New Roman"/>
                <w:color w:val="000000"/>
                <w:sz w:val="24"/>
                <w:szCs w:val="24"/>
              </w:rPr>
            </w:pPr>
            <w:r w:rsidRPr="004757F9">
              <w:rPr>
                <w:rFonts w:ascii="Times New Roman" w:eastAsia="Times New Roman" w:hAnsi="Times New Roman"/>
                <w:color w:val="000000"/>
                <w:sz w:val="24"/>
                <w:szCs w:val="24"/>
              </w:rPr>
              <w:t>г. Заинск</w:t>
            </w:r>
          </w:p>
        </w:tc>
        <w:tc>
          <w:tcPr>
            <w:tcW w:w="3824" w:type="dxa"/>
            <w:tcBorders>
              <w:top w:val="nil"/>
              <w:left w:val="nil"/>
              <w:bottom w:val="nil"/>
              <w:right w:val="nil"/>
            </w:tcBorders>
            <w:vAlign w:val="bottom"/>
          </w:tcPr>
          <w:p w:rsidR="00A54B2F" w:rsidRPr="005133A6" w:rsidRDefault="00A54B2F" w:rsidP="00A54B2F">
            <w:pPr>
              <w:autoSpaceDE w:val="0"/>
              <w:autoSpaceDN w:val="0"/>
              <w:spacing w:after="0" w:line="240" w:lineRule="auto"/>
              <w:ind w:left="521" w:right="804"/>
              <w:jc w:val="center"/>
              <w:rPr>
                <w:rFonts w:ascii="Times New Roman" w:eastAsia="Times New Roman" w:hAnsi="Times New Roman"/>
                <w:color w:val="000000"/>
                <w:sz w:val="24"/>
                <w:szCs w:val="24"/>
              </w:rPr>
            </w:pPr>
            <w:r w:rsidRPr="004757F9">
              <w:rPr>
                <w:rFonts w:ascii="Times New Roman" w:eastAsia="Times New Roman" w:hAnsi="Times New Roman"/>
                <w:color w:val="000000"/>
                <w:sz w:val="24"/>
                <w:szCs w:val="24"/>
              </w:rPr>
              <w:t xml:space="preserve">№ </w:t>
            </w:r>
            <w:r w:rsidR="00F95521">
              <w:rPr>
                <w:rFonts w:ascii="Times New Roman" w:eastAsia="Times New Roman" w:hAnsi="Times New Roman"/>
                <w:color w:val="000000"/>
                <w:sz w:val="24"/>
                <w:szCs w:val="24"/>
              </w:rPr>
              <w:t>892</w:t>
            </w:r>
          </w:p>
        </w:tc>
      </w:tr>
    </w:tbl>
    <w:p w:rsidR="00A54B2F" w:rsidRPr="005133A6" w:rsidRDefault="00A54B2F" w:rsidP="00A54B2F">
      <w:pPr>
        <w:tabs>
          <w:tab w:val="left" w:pos="7230"/>
        </w:tabs>
        <w:autoSpaceDE w:val="0"/>
        <w:autoSpaceDN w:val="0"/>
        <w:spacing w:after="0" w:line="240" w:lineRule="auto"/>
        <w:ind w:left="-360"/>
        <w:rPr>
          <w:rFonts w:ascii="Times New Roman" w:eastAsia="Times New Roman" w:hAnsi="Times New Roman"/>
          <w:b/>
          <w:sz w:val="24"/>
          <w:szCs w:val="24"/>
        </w:rPr>
      </w:pPr>
    </w:p>
    <w:p w:rsidR="00981EBE" w:rsidRPr="005133A6" w:rsidRDefault="00981EBE" w:rsidP="00A54B2F">
      <w:pPr>
        <w:tabs>
          <w:tab w:val="left" w:pos="7230"/>
        </w:tabs>
        <w:autoSpaceDE w:val="0"/>
        <w:autoSpaceDN w:val="0"/>
        <w:spacing w:after="0" w:line="240" w:lineRule="auto"/>
        <w:ind w:left="-360"/>
        <w:rPr>
          <w:rFonts w:ascii="Times New Roman" w:eastAsia="Times New Roman" w:hAnsi="Times New Roman"/>
          <w:b/>
          <w:sz w:val="24"/>
          <w:szCs w:val="24"/>
        </w:rPr>
      </w:pPr>
    </w:p>
    <w:p w:rsidR="00981EBE" w:rsidRPr="005133A6" w:rsidRDefault="00981EBE" w:rsidP="00A54B2F">
      <w:pPr>
        <w:tabs>
          <w:tab w:val="left" w:pos="7230"/>
        </w:tabs>
        <w:autoSpaceDE w:val="0"/>
        <w:autoSpaceDN w:val="0"/>
        <w:spacing w:after="0" w:line="240" w:lineRule="auto"/>
        <w:ind w:left="-360"/>
        <w:rPr>
          <w:rFonts w:ascii="Times New Roman" w:eastAsia="Times New Roman" w:hAnsi="Times New Roman"/>
          <w:b/>
          <w:sz w:val="24"/>
          <w:szCs w:val="24"/>
        </w:rPr>
      </w:pPr>
    </w:p>
    <w:p w:rsidR="00981EBE" w:rsidRPr="005133A6" w:rsidRDefault="00981EBE" w:rsidP="00A54B2F">
      <w:pPr>
        <w:tabs>
          <w:tab w:val="left" w:pos="7230"/>
        </w:tabs>
        <w:autoSpaceDE w:val="0"/>
        <w:autoSpaceDN w:val="0"/>
        <w:spacing w:after="0" w:line="240" w:lineRule="auto"/>
        <w:ind w:left="-360"/>
        <w:rPr>
          <w:rFonts w:ascii="Times New Roman" w:eastAsia="Times New Roman" w:hAnsi="Times New Roman"/>
          <w:b/>
          <w:sz w:val="24"/>
          <w:szCs w:val="24"/>
        </w:rPr>
      </w:pPr>
    </w:p>
    <w:p w:rsidR="00A54B2F" w:rsidRDefault="00302BBD" w:rsidP="001D5C4F">
      <w:pPr>
        <w:spacing w:after="0" w:line="240" w:lineRule="auto"/>
        <w:ind w:left="426"/>
        <w:jc w:val="center"/>
        <w:rPr>
          <w:rFonts w:ascii="Times New Roman" w:eastAsia="Times New Roman" w:hAnsi="Times New Roman"/>
          <w:sz w:val="20"/>
          <w:szCs w:val="20"/>
        </w:rPr>
      </w:pPr>
      <w:r>
        <w:rPr>
          <w:rFonts w:ascii="Times New Roman" w:eastAsia="Times New Roman" w:hAnsi="Times New Roman"/>
          <w:b/>
          <w:sz w:val="28"/>
          <w:szCs w:val="28"/>
        </w:rPr>
        <w:t xml:space="preserve">                                                                                   Руководителям ОО</w:t>
      </w:r>
    </w:p>
    <w:p w:rsidR="001E63D6" w:rsidRDefault="001E63D6" w:rsidP="001D5C4F">
      <w:pPr>
        <w:spacing w:after="0" w:line="240" w:lineRule="auto"/>
        <w:ind w:left="426"/>
        <w:jc w:val="center"/>
        <w:rPr>
          <w:rFonts w:ascii="Times New Roman" w:eastAsia="Times New Roman" w:hAnsi="Times New Roman"/>
          <w:b/>
          <w:sz w:val="28"/>
          <w:szCs w:val="28"/>
        </w:rPr>
      </w:pPr>
    </w:p>
    <w:p w:rsidR="0083374E" w:rsidRDefault="001E63D6" w:rsidP="001E63D6">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t xml:space="preserve">                          </w:t>
      </w:r>
    </w:p>
    <w:p w:rsidR="00A54B2F" w:rsidRDefault="0083374E" w:rsidP="001E63D6">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t xml:space="preserve">                              </w:t>
      </w:r>
      <w:r w:rsidR="001E63D6">
        <w:rPr>
          <w:rFonts w:ascii="Times New Roman" w:eastAsia="Times New Roman" w:hAnsi="Times New Roman"/>
          <w:b/>
          <w:sz w:val="28"/>
          <w:szCs w:val="28"/>
        </w:rPr>
        <w:t xml:space="preserve"> </w:t>
      </w:r>
      <w:r w:rsidR="00302BBD">
        <w:rPr>
          <w:rFonts w:ascii="Times New Roman" w:eastAsia="Times New Roman" w:hAnsi="Times New Roman"/>
          <w:b/>
          <w:sz w:val="28"/>
          <w:szCs w:val="28"/>
        </w:rPr>
        <w:t>Уважаемые руководители</w:t>
      </w:r>
      <w:r w:rsidR="001D5C4F">
        <w:rPr>
          <w:rFonts w:ascii="Times New Roman" w:eastAsia="Times New Roman" w:hAnsi="Times New Roman"/>
          <w:b/>
          <w:sz w:val="28"/>
          <w:szCs w:val="28"/>
        </w:rPr>
        <w:t>!</w:t>
      </w:r>
    </w:p>
    <w:p w:rsidR="004757F9" w:rsidRDefault="004757F9" w:rsidP="001D5C4F">
      <w:pPr>
        <w:spacing w:after="0" w:line="240" w:lineRule="auto"/>
        <w:rPr>
          <w:rFonts w:ascii="Times New Roman" w:eastAsia="Times New Roman" w:hAnsi="Times New Roman"/>
          <w:b/>
          <w:sz w:val="28"/>
          <w:szCs w:val="28"/>
        </w:rPr>
      </w:pPr>
    </w:p>
    <w:p w:rsidR="007B41FA" w:rsidRPr="007A37F3" w:rsidRDefault="007B41FA" w:rsidP="007B41FA">
      <w:pPr>
        <w:pStyle w:val="10"/>
        <w:tabs>
          <w:tab w:val="left" w:pos="0"/>
        </w:tabs>
        <w:spacing w:line="276" w:lineRule="auto"/>
        <w:ind w:firstLine="709"/>
      </w:pPr>
      <w:r w:rsidRPr="007A37F3">
        <w:t>В связи с возобновлением деятельности дошкольных образовательных организаций и увеличением в них</w:t>
      </w:r>
      <w:r>
        <w:t xml:space="preserve"> количества воспитанников </w:t>
      </w:r>
      <w:r w:rsidRPr="007A37F3">
        <w:t xml:space="preserve"> повторно направляем вам для руководства в работе</w:t>
      </w:r>
      <w:r>
        <w:t xml:space="preserve"> и</w:t>
      </w:r>
      <w:r w:rsidRPr="007B41FA">
        <w:t xml:space="preserve"> </w:t>
      </w:r>
      <w:r>
        <w:t>размещения на сайтах</w:t>
      </w:r>
      <w:r w:rsidRPr="007A37F3">
        <w:t>, информационных стендах дошкольных образовательных организаций</w:t>
      </w:r>
      <w:r>
        <w:t xml:space="preserve"> </w:t>
      </w:r>
      <w:r w:rsidRPr="007A37F3">
        <w:t xml:space="preserve"> Требования по проведению дополнительных санитарно-эпидемиологических мероприятий в дошкольных образовательных организациях Республики Татарстан по профилактике новой </w:t>
      </w:r>
      <w:proofErr w:type="spellStart"/>
      <w:r w:rsidRPr="007A37F3">
        <w:t>коронавирусной</w:t>
      </w:r>
      <w:proofErr w:type="spellEnd"/>
      <w:r w:rsidRPr="007A37F3">
        <w:t xml:space="preserve"> инфекции. </w:t>
      </w:r>
    </w:p>
    <w:p w:rsidR="007B41FA" w:rsidRDefault="007B41FA" w:rsidP="00302BBD">
      <w:pPr>
        <w:pStyle w:val="10"/>
        <w:tabs>
          <w:tab w:val="left" w:pos="0"/>
        </w:tabs>
        <w:spacing w:line="276" w:lineRule="auto"/>
        <w:ind w:firstLine="709"/>
      </w:pPr>
    </w:p>
    <w:p w:rsidR="00302BBD" w:rsidRDefault="007B41FA" w:rsidP="00302BBD">
      <w:pPr>
        <w:pStyle w:val="10"/>
        <w:tabs>
          <w:tab w:val="left" w:pos="0"/>
        </w:tabs>
        <w:spacing w:line="276" w:lineRule="auto"/>
        <w:ind w:firstLine="709"/>
      </w:pPr>
      <w:bookmarkStart w:id="0" w:name="_GoBack"/>
      <w:bookmarkEnd w:id="0"/>
      <w:r>
        <w:t>Приложение: на 3</w:t>
      </w:r>
      <w:r w:rsidR="00302BBD">
        <w:t xml:space="preserve"> л.</w:t>
      </w:r>
    </w:p>
    <w:p w:rsidR="00302BBD" w:rsidRDefault="00302BBD" w:rsidP="0083374E">
      <w:pPr>
        <w:spacing w:after="0"/>
        <w:ind w:left="-284" w:right="-625"/>
        <w:rPr>
          <w:rFonts w:ascii="Times New Roman" w:eastAsia="Times New Roman" w:hAnsi="Times New Roman" w:cs="Times New Roman"/>
          <w:b/>
          <w:sz w:val="28"/>
          <w:szCs w:val="28"/>
        </w:rPr>
      </w:pPr>
    </w:p>
    <w:p w:rsidR="00302BBD" w:rsidRDefault="00302BBD" w:rsidP="0083374E">
      <w:pPr>
        <w:spacing w:after="0"/>
        <w:ind w:left="-284" w:right="-625"/>
        <w:rPr>
          <w:rFonts w:ascii="Times New Roman" w:eastAsia="Times New Roman" w:hAnsi="Times New Roman" w:cs="Times New Roman"/>
          <w:b/>
          <w:sz w:val="28"/>
          <w:szCs w:val="28"/>
        </w:rPr>
      </w:pPr>
    </w:p>
    <w:p w:rsidR="00302BBD" w:rsidRDefault="00302BBD" w:rsidP="0083374E">
      <w:pPr>
        <w:spacing w:after="0"/>
        <w:ind w:left="-284" w:right="-625"/>
        <w:rPr>
          <w:rFonts w:ascii="Times New Roman" w:eastAsia="Times New Roman" w:hAnsi="Times New Roman" w:cs="Times New Roman"/>
          <w:b/>
          <w:sz w:val="28"/>
          <w:szCs w:val="28"/>
        </w:rPr>
      </w:pPr>
    </w:p>
    <w:p w:rsidR="00302BBD" w:rsidRDefault="00302BBD" w:rsidP="0083374E">
      <w:pPr>
        <w:spacing w:after="0"/>
        <w:ind w:left="-284" w:right="-625"/>
        <w:rPr>
          <w:rFonts w:ascii="Times New Roman" w:eastAsia="Times New Roman" w:hAnsi="Times New Roman" w:cs="Times New Roman"/>
          <w:b/>
          <w:sz w:val="28"/>
          <w:szCs w:val="28"/>
        </w:rPr>
      </w:pPr>
    </w:p>
    <w:p w:rsidR="00302BBD" w:rsidRDefault="00302BBD" w:rsidP="0083374E">
      <w:pPr>
        <w:spacing w:after="0"/>
        <w:ind w:left="-284" w:right="-625"/>
        <w:rPr>
          <w:rFonts w:ascii="Times New Roman" w:eastAsia="Times New Roman" w:hAnsi="Times New Roman" w:cs="Times New Roman"/>
          <w:b/>
          <w:sz w:val="28"/>
          <w:szCs w:val="28"/>
        </w:rPr>
      </w:pPr>
    </w:p>
    <w:p w:rsidR="0058698B" w:rsidRDefault="005133A6" w:rsidP="0083374E">
      <w:pPr>
        <w:spacing w:after="0"/>
        <w:ind w:left="-284" w:right="-625"/>
        <w:rPr>
          <w:rFonts w:ascii="Times New Roman" w:eastAsia="Times New Roman" w:hAnsi="Times New Roman" w:cs="Times New Roman"/>
          <w:b/>
          <w:sz w:val="28"/>
          <w:szCs w:val="28"/>
        </w:rPr>
      </w:pPr>
      <w:r w:rsidRPr="001E63D6">
        <w:rPr>
          <w:rFonts w:ascii="Times New Roman" w:eastAsia="Times New Roman" w:hAnsi="Times New Roman" w:cs="Times New Roman"/>
          <w:b/>
          <w:sz w:val="28"/>
          <w:szCs w:val="28"/>
        </w:rPr>
        <w:t>Н</w:t>
      </w:r>
      <w:r w:rsidR="00981EBE" w:rsidRPr="001E63D6">
        <w:rPr>
          <w:rFonts w:ascii="Times New Roman" w:eastAsia="Times New Roman" w:hAnsi="Times New Roman" w:cs="Times New Roman"/>
          <w:b/>
          <w:sz w:val="28"/>
          <w:szCs w:val="28"/>
        </w:rPr>
        <w:t xml:space="preserve">ачальник </w:t>
      </w:r>
    </w:p>
    <w:p w:rsidR="00981EBE" w:rsidRPr="001E63D6" w:rsidRDefault="00981EBE" w:rsidP="001E63D6">
      <w:pPr>
        <w:spacing w:after="0"/>
        <w:ind w:left="-284" w:right="-625"/>
        <w:rPr>
          <w:rFonts w:ascii="Times New Roman" w:eastAsia="Times New Roman" w:hAnsi="Times New Roman" w:cs="Times New Roman"/>
          <w:sz w:val="28"/>
          <w:szCs w:val="28"/>
        </w:rPr>
      </w:pPr>
      <w:r w:rsidRPr="001E63D6">
        <w:rPr>
          <w:rFonts w:ascii="Times New Roman" w:eastAsia="Times New Roman" w:hAnsi="Times New Roman" w:cs="Times New Roman"/>
          <w:b/>
          <w:sz w:val="28"/>
          <w:szCs w:val="28"/>
        </w:rPr>
        <w:t xml:space="preserve">управления </w:t>
      </w:r>
      <w:r w:rsidR="0058698B">
        <w:rPr>
          <w:rFonts w:ascii="Times New Roman" w:eastAsia="Times New Roman" w:hAnsi="Times New Roman" w:cs="Times New Roman"/>
          <w:b/>
          <w:sz w:val="28"/>
          <w:szCs w:val="28"/>
        </w:rPr>
        <w:t xml:space="preserve">образования  </w:t>
      </w:r>
      <w:r w:rsidRPr="001E63D6">
        <w:rPr>
          <w:rFonts w:ascii="Times New Roman" w:eastAsia="Times New Roman" w:hAnsi="Times New Roman" w:cs="Times New Roman"/>
          <w:b/>
          <w:sz w:val="28"/>
          <w:szCs w:val="28"/>
        </w:rPr>
        <w:t xml:space="preserve">                                                             </w:t>
      </w:r>
      <w:r w:rsidR="001E63D6">
        <w:rPr>
          <w:rFonts w:ascii="Times New Roman" w:eastAsia="Times New Roman" w:hAnsi="Times New Roman" w:cs="Times New Roman"/>
          <w:b/>
          <w:sz w:val="28"/>
          <w:szCs w:val="28"/>
        </w:rPr>
        <w:t xml:space="preserve"> </w:t>
      </w:r>
      <w:r w:rsidR="005133A6" w:rsidRPr="001E63D6">
        <w:rPr>
          <w:rFonts w:ascii="Times New Roman" w:eastAsia="Times New Roman" w:hAnsi="Times New Roman" w:cs="Times New Roman"/>
          <w:b/>
          <w:sz w:val="28"/>
          <w:szCs w:val="28"/>
        </w:rPr>
        <w:t xml:space="preserve">   Л.Р. </w:t>
      </w:r>
      <w:proofErr w:type="spellStart"/>
      <w:r w:rsidR="005133A6" w:rsidRPr="001E63D6">
        <w:rPr>
          <w:rFonts w:ascii="Times New Roman" w:eastAsia="Times New Roman" w:hAnsi="Times New Roman" w:cs="Times New Roman"/>
          <w:b/>
          <w:sz w:val="28"/>
          <w:szCs w:val="28"/>
        </w:rPr>
        <w:t>Печина</w:t>
      </w:r>
      <w:proofErr w:type="spellEnd"/>
    </w:p>
    <w:p w:rsidR="00981EBE" w:rsidRPr="001E63D6" w:rsidRDefault="00981EBE" w:rsidP="00981EBE">
      <w:pPr>
        <w:shd w:val="clear" w:color="auto" w:fill="FFFFFF"/>
        <w:spacing w:after="0" w:line="240" w:lineRule="auto"/>
        <w:ind w:right="-625"/>
        <w:rPr>
          <w:rFonts w:ascii="Times New Roman" w:eastAsia="Times New Roman" w:hAnsi="Times New Roman" w:cs="Times New Roman"/>
          <w:iCs/>
          <w:sz w:val="28"/>
          <w:szCs w:val="28"/>
        </w:rPr>
      </w:pPr>
    </w:p>
    <w:p w:rsidR="0058698B" w:rsidRDefault="0058698B" w:rsidP="0058698B">
      <w:pPr>
        <w:spacing w:after="0" w:line="240" w:lineRule="auto"/>
        <w:ind w:left="-284" w:firstLine="284"/>
        <w:rPr>
          <w:rFonts w:ascii="Times New Roman" w:eastAsia="Times New Roman" w:hAnsi="Times New Roman" w:cs="Times New Roman"/>
          <w:sz w:val="20"/>
          <w:szCs w:val="20"/>
        </w:rPr>
      </w:pPr>
    </w:p>
    <w:p w:rsidR="00981EBE" w:rsidRPr="00981EBE" w:rsidRDefault="005133A6" w:rsidP="0058698B">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Е.А. Дмитриева</w:t>
      </w:r>
    </w:p>
    <w:p w:rsidR="00981EBE" w:rsidRDefault="00981EBE" w:rsidP="0058698B">
      <w:pPr>
        <w:spacing w:after="0" w:line="240" w:lineRule="auto"/>
        <w:ind w:left="-284"/>
        <w:rPr>
          <w:rFonts w:ascii="Times New Roman" w:eastAsia="Times New Roman" w:hAnsi="Times New Roman" w:cs="Times New Roman"/>
          <w:sz w:val="20"/>
          <w:szCs w:val="20"/>
        </w:rPr>
      </w:pPr>
      <w:r w:rsidRPr="00981EBE">
        <w:rPr>
          <w:rFonts w:ascii="Times New Roman" w:eastAsia="Times New Roman" w:hAnsi="Times New Roman" w:cs="Times New Roman"/>
          <w:sz w:val="20"/>
          <w:szCs w:val="20"/>
        </w:rPr>
        <w:t>8(85558) 3-16-77</w:t>
      </w:r>
    </w:p>
    <w:p w:rsidR="00302BBD" w:rsidRDefault="00302BBD" w:rsidP="0058698B">
      <w:pPr>
        <w:spacing w:after="0" w:line="240" w:lineRule="auto"/>
        <w:ind w:left="-284"/>
        <w:rPr>
          <w:rFonts w:ascii="Times New Roman" w:eastAsia="Times New Roman" w:hAnsi="Times New Roman" w:cs="Times New Roman"/>
          <w:sz w:val="20"/>
          <w:szCs w:val="20"/>
        </w:rPr>
      </w:pPr>
    </w:p>
    <w:p w:rsidR="00302BBD" w:rsidRDefault="00302BBD" w:rsidP="0058698B">
      <w:pPr>
        <w:spacing w:after="0" w:line="240" w:lineRule="auto"/>
        <w:ind w:left="-284"/>
        <w:rPr>
          <w:rFonts w:ascii="Times New Roman" w:eastAsia="Times New Roman" w:hAnsi="Times New Roman" w:cs="Times New Roman"/>
          <w:sz w:val="20"/>
          <w:szCs w:val="20"/>
        </w:rPr>
      </w:pPr>
    </w:p>
    <w:p w:rsidR="00302BBD" w:rsidRDefault="00302BBD" w:rsidP="0058698B">
      <w:pPr>
        <w:spacing w:after="0" w:line="240" w:lineRule="auto"/>
        <w:ind w:left="-284"/>
        <w:rPr>
          <w:rFonts w:ascii="Times New Roman" w:eastAsia="Times New Roman" w:hAnsi="Times New Roman" w:cs="Times New Roman"/>
          <w:sz w:val="20"/>
          <w:szCs w:val="20"/>
        </w:rPr>
      </w:pPr>
    </w:p>
    <w:p w:rsidR="00302BBD" w:rsidRDefault="00302BBD" w:rsidP="0058698B">
      <w:pPr>
        <w:spacing w:after="0" w:line="240" w:lineRule="auto"/>
        <w:ind w:left="-284"/>
        <w:rPr>
          <w:rFonts w:ascii="Times New Roman" w:eastAsia="Times New Roman" w:hAnsi="Times New Roman" w:cs="Times New Roman"/>
          <w:sz w:val="20"/>
          <w:szCs w:val="20"/>
        </w:rPr>
      </w:pPr>
    </w:p>
    <w:p w:rsidR="00302BBD" w:rsidRPr="00981EBE" w:rsidRDefault="00302BBD" w:rsidP="0058698B">
      <w:pPr>
        <w:spacing w:after="0" w:line="240" w:lineRule="auto"/>
        <w:ind w:left="-284"/>
        <w:rPr>
          <w:rFonts w:ascii="Times New Roman" w:eastAsia="Times New Roman" w:hAnsi="Times New Roman" w:cs="Times New Roman"/>
          <w:sz w:val="20"/>
          <w:szCs w:val="20"/>
        </w:rPr>
      </w:pPr>
    </w:p>
    <w:p w:rsidR="00A54B2F" w:rsidRDefault="00A54B2F" w:rsidP="0058698B">
      <w:pPr>
        <w:ind w:left="-284" w:firstLine="284"/>
        <w:rPr>
          <w:rFonts w:ascii="Times New Roman" w:hAnsi="Times New Roman" w:cs="Times New Roman"/>
        </w:rPr>
      </w:pPr>
    </w:p>
    <w:p w:rsidR="007B41FA" w:rsidRDefault="00302BBD" w:rsidP="00302BBD">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302BBD" w:rsidRDefault="007B41FA" w:rsidP="00302BBD">
      <w:pPr>
        <w:jc w:val="center"/>
        <w:rPr>
          <w:rFonts w:ascii="Times New Roman" w:hAnsi="Times New Roman" w:cs="Times New Roman"/>
          <w:sz w:val="28"/>
          <w:szCs w:val="28"/>
        </w:rPr>
      </w:pPr>
      <w:r>
        <w:rPr>
          <w:rFonts w:ascii="Times New Roman" w:hAnsi="Times New Roman" w:cs="Times New Roman"/>
          <w:sz w:val="28"/>
          <w:szCs w:val="28"/>
        </w:rPr>
        <w:t xml:space="preserve">                                                                                                 </w:t>
      </w:r>
      <w:r w:rsidR="00302BBD">
        <w:rPr>
          <w:rFonts w:ascii="Times New Roman" w:hAnsi="Times New Roman" w:cs="Times New Roman"/>
          <w:sz w:val="28"/>
          <w:szCs w:val="28"/>
        </w:rPr>
        <w:t xml:space="preserve">    Приложение </w:t>
      </w:r>
    </w:p>
    <w:p w:rsidR="00F95521" w:rsidRPr="006065D6" w:rsidRDefault="00F95521" w:rsidP="00F95521">
      <w:pPr>
        <w:pStyle w:val="a8"/>
        <w:spacing w:before="0" w:beforeAutospacing="0" w:after="0" w:afterAutospacing="0"/>
        <w:jc w:val="center"/>
        <w:rPr>
          <w:rStyle w:val="s2"/>
          <w:b/>
          <w:bCs/>
          <w:sz w:val="26"/>
          <w:szCs w:val="26"/>
        </w:rPr>
      </w:pPr>
      <w:r>
        <w:rPr>
          <w:rStyle w:val="s2"/>
          <w:b/>
          <w:bCs/>
          <w:sz w:val="26"/>
          <w:szCs w:val="26"/>
        </w:rPr>
        <w:t xml:space="preserve">Требования </w:t>
      </w:r>
      <w:r w:rsidRPr="006065D6">
        <w:rPr>
          <w:rStyle w:val="s2"/>
          <w:b/>
          <w:bCs/>
          <w:sz w:val="26"/>
          <w:szCs w:val="26"/>
        </w:rPr>
        <w:t>по проведению дополнительных санитарно-эпидемиологических мероприятий в дошкольных образовательных организациях Республики Татарстан</w:t>
      </w:r>
    </w:p>
    <w:p w:rsidR="00F95521" w:rsidRPr="006065D6" w:rsidRDefault="00F95521" w:rsidP="00F95521">
      <w:pPr>
        <w:pStyle w:val="a8"/>
        <w:spacing w:before="0" w:beforeAutospacing="0" w:after="0" w:afterAutospacing="0"/>
        <w:jc w:val="center"/>
        <w:rPr>
          <w:rStyle w:val="s2"/>
          <w:b/>
          <w:bCs/>
          <w:sz w:val="26"/>
          <w:szCs w:val="26"/>
        </w:rPr>
      </w:pPr>
      <w:r>
        <w:rPr>
          <w:rStyle w:val="s2"/>
          <w:b/>
          <w:bCs/>
          <w:sz w:val="26"/>
          <w:szCs w:val="26"/>
        </w:rPr>
        <w:t xml:space="preserve">по профилактике новой </w:t>
      </w:r>
      <w:proofErr w:type="spellStart"/>
      <w:r>
        <w:rPr>
          <w:rStyle w:val="s2"/>
          <w:b/>
          <w:bCs/>
          <w:sz w:val="26"/>
          <w:szCs w:val="26"/>
        </w:rPr>
        <w:t>коронавирусной</w:t>
      </w:r>
      <w:proofErr w:type="spellEnd"/>
      <w:r>
        <w:rPr>
          <w:rStyle w:val="s2"/>
          <w:b/>
          <w:bCs/>
          <w:sz w:val="26"/>
          <w:szCs w:val="26"/>
        </w:rPr>
        <w:t xml:space="preserve"> инфекции.</w:t>
      </w:r>
    </w:p>
    <w:p w:rsidR="00F95521" w:rsidRPr="006065D6" w:rsidRDefault="00F95521" w:rsidP="00F95521">
      <w:pPr>
        <w:jc w:val="center"/>
        <w:rPr>
          <w:rStyle w:val="s2"/>
          <w:b/>
          <w:bCs/>
          <w:sz w:val="26"/>
          <w:szCs w:val="26"/>
        </w:rPr>
      </w:pP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ежедневный утренний прием детей воспитателями и (или) медицинскими работниками с термометрией детей и опросом родителей о состоянии здоровья детей с последующим оформлением результатов в журнале.</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ежедневное до начала работы измерение температуры тела у персонала, их опрос о наличии симптомов острого респираторного заболевания (насморк, першение в горле, кашель) как у самого сотрудника, так и у членов его семьи с оформлением результатов в журнале под личную роспись сотрудника.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Проводить измерение температуры сотрудников через каждые 4 часа в течение рабочей смены.</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сообщать о наличии у них и членов их семей симптомов респираторного заболевания (насморк, першение в горле, кашель).</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В дополнение к основному изолятору медицинского блока выделить под изолятор отдельное (дополнительное) помещение для временного размещения лиц (сотрудников, детей) с подозрением на заболевание (при возможности и необходимости).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При выявлении лиц с температурой, признаками инфекций верхних дыхательных путей немедленно изолировать больного в изоляторе (или отдельном помещении, выделенном под изолятор), с последующим осмотром врача (при наличии в штате) или до прибытия врача либо скорой медицинской помощи (при отсутствии врача в штате).</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Не допускать к работе в детском организованном коллективе лиц старше 65 лет, лиц, страдающих хроническими заболеваниями бронхолегочной, </w:t>
      </w:r>
      <w:proofErr w:type="gramStart"/>
      <w:r w:rsidRPr="00F95521">
        <w:rPr>
          <w:rFonts w:ascii="Times New Roman" w:hAnsi="Times New Roman" w:cs="Times New Roman"/>
          <w:sz w:val="26"/>
        </w:rPr>
        <w:t>сердечно-сосудистой</w:t>
      </w:r>
      <w:proofErr w:type="gramEnd"/>
      <w:r w:rsidRPr="00F95521">
        <w:rPr>
          <w:rFonts w:ascii="Times New Roman" w:hAnsi="Times New Roman" w:cs="Times New Roman"/>
          <w:sz w:val="26"/>
        </w:rPr>
        <w:t xml:space="preserve"> и эндокринной систем.</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допускать к работе в детском организованном коллективе внешних (приходящих) совместителей.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проводить мероприятия с привлечением иных сторонних лиц по проведению мастер-классов с детьми творческой, спортивной, культурной или иной направленности.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proofErr w:type="gramStart"/>
      <w:r w:rsidRPr="00F95521">
        <w:rPr>
          <w:rFonts w:ascii="Times New Roman" w:hAnsi="Times New Roman" w:cs="Times New Roman"/>
          <w:sz w:val="26"/>
        </w:rPr>
        <w:t>Обеспечить персонал детского организованного коллектива средствами индивидуальной защиты (маски), в том числе в процессе пребывания их на работе, в коллективе, в пути на работу и с работы с расчетом замены через каждые 3 часа и соблюдать условия их утилизации (поместить в отдельный полиэтиленовый пакет, герметично закрыть и выбросить в мусорное ведро).</w:t>
      </w:r>
      <w:proofErr w:type="gramEnd"/>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соблюдать масочный режим в течение рабочей смены.</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Строго соблюдать принцип «групповой изоляции», в том числе при проведении прогулок на свежем воздухе.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lastRenderedPageBreak/>
        <w:t>Не допускать смешение детей из разных групп.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Не проводить выпускные утренники, праздничные концерты, конкурсы, викторины и другие мероприятия с участием нескольких групп, с участием родителей.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Не допускать совмещение работы персонала на несколько групп.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Ограничить проведение совещаний, консультаций, собраний с сотрудниками и родителями.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Информировать родителей об обязательности соблюдения масочного режима, в том числе в стенах детского учреждения.</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Обеспечить допуск родителей в помещения детского сада только в маске. </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Организовать возможность постоянной гигиены рук сотрудников, детей и родителей с применением кожных антисептиков, с обязательной установкой в санитарных узлах одноразовых полотенец или электросушителей.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детей и сотрудников индивидуальными предметами обихода (полотенца, салфетки, посуда и т.п.).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проведение обязательной дезинфекции помещений, оборудования, инвентаря, оргтехники и поверхностей с частотой не менее 3 раз в день с применением дезинфицирующих средств, обладающих антимикробным действием на вирусы, согласно инструкции по применению препарата (в том числе ручек дверей, перил, столов, спинок стульев, кроватей, раковин для мытья рук и др.).</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в конце дня проведение влажной уборки всех помещений с применением дезинфицирующих средств, обладающих антимикробным действием на вирусы, согласно инструкции по применению препарата.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обеззараживание воздуха в помещениях пребывания детей и сотрудников (места отдыха, игровые помещения, раздевалки, санитарные узлы, места питания, спальные помещения и т.п.) путем установки бактерицидных облучателей закрытого типа.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Организовать ежедневное проветривание всех помещений длительностью не менее 10 минут через каждые 1,5 часа.</w:t>
      </w:r>
      <w:r w:rsidRPr="00F95521">
        <w:rPr>
          <w:rFonts w:ascii="Times New Roman" w:hAnsi="Times New Roman" w:cs="Times New Roman"/>
        </w:rPr>
        <w:t xml:space="preserve"> </w:t>
      </w:r>
      <w:r w:rsidRPr="00F95521">
        <w:rPr>
          <w:rFonts w:ascii="Times New Roman" w:hAnsi="Times New Roman" w:cs="Times New Roman"/>
          <w:sz w:val="26"/>
        </w:rPr>
        <w:t>В помещениях групповых и спальнях обеспечивать естественное сквозное или угловое проветривание. Сквозное проветривание в присутствии детей не проводить. Не допускать проветривание через туалетные комнаты. Проветривание проводить в отсутствие детей и завершать за 30 минут до их прихода с прогулки или занятий. В помещениях спален сквозное проветривание проводить до дневного сна. При проветривании во время сна фрамуги, форточки открывать с одной стороны и закрывать за 30 минут до подъема.</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Обеспечить соблюдение сотрудниками дистанции друг от друга не менее 1,5 метров, в том числе в зонах отдыха, на рабочих местах, помещениях приема пищи.</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szCs w:val="26"/>
        </w:rPr>
        <w:t>Обеспечить рассадку детей в помещениях с соблюдением дистанции друг от друга не менее 1,5 метров, в том числе в помещениях приема пищи, спальных помещениях.</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Иметь постоянный запас дезинфицирующих средств, обладающих антимикробным действием на вирусы согласно инструкциям к </w:t>
      </w:r>
      <w:proofErr w:type="spellStart"/>
      <w:r w:rsidRPr="00F95521">
        <w:rPr>
          <w:rFonts w:ascii="Times New Roman" w:hAnsi="Times New Roman" w:cs="Times New Roman"/>
          <w:sz w:val="26"/>
        </w:rPr>
        <w:t>дезсредствам</w:t>
      </w:r>
      <w:proofErr w:type="spellEnd"/>
      <w:r w:rsidRPr="00F95521">
        <w:rPr>
          <w:rFonts w:ascii="Times New Roman" w:hAnsi="Times New Roman" w:cs="Times New Roman"/>
          <w:sz w:val="26"/>
        </w:rPr>
        <w:t xml:space="preserve"> (месячный запас).</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 xml:space="preserve">При организации питания с использованием посуды многократного применения - проводить в конце дня после всех этапов мытья посуды </w:t>
      </w:r>
      <w:r w:rsidRPr="00F95521">
        <w:rPr>
          <w:rFonts w:ascii="Times New Roman" w:hAnsi="Times New Roman" w:cs="Times New Roman"/>
          <w:sz w:val="26"/>
        </w:rPr>
        <w:lastRenderedPageBreak/>
        <w:t>обработку дезинфицирующими средствами в соответствии с инструкциями по их применению с последующим ополаскиванием.</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В случае отсутствия стационарного места питания для сотрудников - запретить прием пищи на рабочих местах, пищу принимать в специально отведенных комнатах с раковиной для мытья рук (при наличии), при отсутствии – обязательным наличием антисептика для обработки рук и при наличии в помещениях бактерицидных облучателей закрытого типа.</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Запретить сотрудникам совместные чаепития, при общении – обязательно использовать маску.</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Приостановить служебные командировки сотрудников в другие регионы и страны, в случае крайней необходимости командировок – обеспечить изоляцию вернувшихся лиц на срок 14 дней.</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Исключить перемещения сотрудников внутри страны по личным мотивам и контакты с лицами, прибывшими из других регионов и стран (посещение родственников, приезд гостей и т.п.).</w:t>
      </w:r>
    </w:p>
    <w:p w:rsidR="00F95521" w:rsidRPr="00F95521" w:rsidRDefault="00F95521" w:rsidP="00F95521">
      <w:pPr>
        <w:numPr>
          <w:ilvl w:val="0"/>
          <w:numId w:val="3"/>
        </w:numPr>
        <w:spacing w:after="0" w:line="240" w:lineRule="auto"/>
        <w:contextualSpacing/>
        <w:jc w:val="both"/>
        <w:rPr>
          <w:rFonts w:ascii="Times New Roman" w:hAnsi="Times New Roman" w:cs="Times New Roman"/>
          <w:sz w:val="26"/>
        </w:rPr>
      </w:pPr>
      <w:r w:rsidRPr="00F95521">
        <w:rPr>
          <w:rFonts w:ascii="Times New Roman" w:hAnsi="Times New Roman" w:cs="Times New Roman"/>
          <w:sz w:val="26"/>
        </w:rPr>
        <w:t>Обязать сотрудников сообщать о лицах, вернувшихся из других регионов и стран и о лицах, находившихся в контакте с больными инфекционными заболеваниями.</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 xml:space="preserve">Провести с сотрудниками, родителями и детьми инструктаж о мерах профилактики </w:t>
      </w:r>
      <w:proofErr w:type="spellStart"/>
      <w:r w:rsidRPr="00F95521">
        <w:rPr>
          <w:rFonts w:ascii="Times New Roman" w:hAnsi="Times New Roman"/>
          <w:sz w:val="26"/>
        </w:rPr>
        <w:t>коронавирусной</w:t>
      </w:r>
      <w:proofErr w:type="spellEnd"/>
      <w:r w:rsidRPr="00F95521">
        <w:rPr>
          <w:rFonts w:ascii="Times New Roman" w:hAnsi="Times New Roman"/>
          <w:sz w:val="26"/>
        </w:rPr>
        <w:t xml:space="preserve"> инфекции.</w:t>
      </w:r>
    </w:p>
    <w:p w:rsidR="00F95521" w:rsidRPr="00F95521" w:rsidRDefault="00F95521" w:rsidP="00F95521">
      <w:pPr>
        <w:pStyle w:val="a4"/>
        <w:numPr>
          <w:ilvl w:val="0"/>
          <w:numId w:val="3"/>
        </w:numPr>
        <w:spacing w:after="0" w:line="240" w:lineRule="auto"/>
        <w:jc w:val="both"/>
        <w:rPr>
          <w:rFonts w:ascii="Times New Roman" w:hAnsi="Times New Roman"/>
          <w:sz w:val="26"/>
        </w:rPr>
      </w:pPr>
      <w:r w:rsidRPr="00F95521">
        <w:rPr>
          <w:rFonts w:ascii="Times New Roman" w:hAnsi="Times New Roman"/>
          <w:sz w:val="26"/>
        </w:rPr>
        <w:t xml:space="preserve">Разместить в общедоступных местах памятки по профилактике </w:t>
      </w:r>
      <w:proofErr w:type="spellStart"/>
      <w:r w:rsidRPr="00F95521">
        <w:rPr>
          <w:rFonts w:ascii="Times New Roman" w:hAnsi="Times New Roman"/>
          <w:sz w:val="26"/>
        </w:rPr>
        <w:t>коронавирусной</w:t>
      </w:r>
      <w:proofErr w:type="spellEnd"/>
      <w:r w:rsidRPr="00F95521">
        <w:rPr>
          <w:rFonts w:ascii="Times New Roman" w:hAnsi="Times New Roman"/>
          <w:sz w:val="26"/>
        </w:rPr>
        <w:t xml:space="preserve"> инфекции.</w:t>
      </w:r>
    </w:p>
    <w:p w:rsidR="00F95521" w:rsidRPr="00F95521" w:rsidRDefault="00F95521" w:rsidP="00F95521">
      <w:pPr>
        <w:spacing w:line="216" w:lineRule="auto"/>
        <w:jc w:val="both"/>
        <w:rPr>
          <w:rFonts w:ascii="Times New Roman" w:hAnsi="Times New Roman" w:cs="Times New Roman"/>
        </w:rPr>
      </w:pPr>
    </w:p>
    <w:p w:rsidR="00F95521" w:rsidRPr="00F95521" w:rsidRDefault="00F95521" w:rsidP="00F95521">
      <w:pPr>
        <w:rPr>
          <w:rFonts w:ascii="Times New Roman" w:hAnsi="Times New Roman" w:cs="Times New Roman"/>
        </w:rPr>
      </w:pPr>
    </w:p>
    <w:p w:rsidR="00F95521" w:rsidRPr="00F95521" w:rsidRDefault="00F95521" w:rsidP="00302BBD">
      <w:pPr>
        <w:jc w:val="center"/>
        <w:rPr>
          <w:rFonts w:ascii="Times New Roman" w:hAnsi="Times New Roman" w:cs="Times New Roman"/>
          <w:sz w:val="28"/>
          <w:szCs w:val="28"/>
        </w:rPr>
      </w:pPr>
    </w:p>
    <w:sectPr w:rsidR="00F95521" w:rsidRPr="00F95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3614A"/>
    <w:multiLevelType w:val="hybridMultilevel"/>
    <w:tmpl w:val="6896AC58"/>
    <w:lvl w:ilvl="0" w:tplc="CEB216A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99489F"/>
    <w:multiLevelType w:val="multilevel"/>
    <w:tmpl w:val="AF248C52"/>
    <w:lvl w:ilvl="0">
      <w:start w:val="1"/>
      <w:numFmt w:val="decimal"/>
      <w:lvlText w:val="%1."/>
      <w:lvlJc w:val="left"/>
      <w:pPr>
        <w:ind w:left="360" w:hanging="360"/>
      </w:pPr>
      <w:rPr>
        <w:rFonts w:ascii="Times New Roman" w:eastAsia="Times New Roman" w:hAnsi="Times New Roman" w:cstheme="minorBidi"/>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5D776D6C"/>
    <w:multiLevelType w:val="hybridMultilevel"/>
    <w:tmpl w:val="A23420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88"/>
    <w:rsid w:val="00072C9E"/>
    <w:rsid w:val="001D5C4F"/>
    <w:rsid w:val="001E63D6"/>
    <w:rsid w:val="00272059"/>
    <w:rsid w:val="00302BBD"/>
    <w:rsid w:val="004757F9"/>
    <w:rsid w:val="005133A6"/>
    <w:rsid w:val="0058698B"/>
    <w:rsid w:val="006D2BDF"/>
    <w:rsid w:val="007B41FA"/>
    <w:rsid w:val="0083374E"/>
    <w:rsid w:val="00981EBE"/>
    <w:rsid w:val="0099454C"/>
    <w:rsid w:val="00A54B2F"/>
    <w:rsid w:val="00A85488"/>
    <w:rsid w:val="00A93B3D"/>
    <w:rsid w:val="00AB7CF2"/>
    <w:rsid w:val="00B36A35"/>
    <w:rsid w:val="00B648ED"/>
    <w:rsid w:val="00C74091"/>
    <w:rsid w:val="00DE0184"/>
    <w:rsid w:val="00E0269F"/>
    <w:rsid w:val="00E67FE1"/>
    <w:rsid w:val="00E86674"/>
    <w:rsid w:val="00ED4655"/>
    <w:rsid w:val="00ED7697"/>
    <w:rsid w:val="00F54C2C"/>
    <w:rsid w:val="00F95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B2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B2F"/>
    <w:pPr>
      <w:spacing w:after="0" w:line="240" w:lineRule="auto"/>
    </w:pPr>
    <w:rPr>
      <w:rFonts w:eastAsiaTheme="minorEastAsia"/>
      <w:lang w:eastAsia="ru-RU"/>
    </w:rPr>
  </w:style>
  <w:style w:type="paragraph" w:styleId="a4">
    <w:name w:val="List Paragraph"/>
    <w:basedOn w:val="a"/>
    <w:uiPriority w:val="34"/>
    <w:qFormat/>
    <w:rsid w:val="00A54B2F"/>
    <w:pPr>
      <w:ind w:left="720"/>
      <w:contextualSpacing/>
    </w:pPr>
    <w:rPr>
      <w:rFonts w:ascii="Calibri" w:eastAsia="Calibri" w:hAnsi="Calibri" w:cs="Times New Roman"/>
    </w:rPr>
  </w:style>
  <w:style w:type="paragraph" w:styleId="a5">
    <w:name w:val="Balloon Text"/>
    <w:basedOn w:val="a"/>
    <w:link w:val="a6"/>
    <w:uiPriority w:val="99"/>
    <w:semiHidden/>
    <w:unhideWhenUsed/>
    <w:rsid w:val="00A54B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4B2F"/>
    <w:rPr>
      <w:rFonts w:ascii="Tahoma" w:eastAsiaTheme="minorEastAsia" w:hAnsi="Tahoma" w:cs="Tahoma"/>
      <w:sz w:val="16"/>
      <w:szCs w:val="16"/>
      <w:lang w:eastAsia="ru-RU"/>
    </w:rPr>
  </w:style>
  <w:style w:type="table" w:styleId="a7">
    <w:name w:val="Table Grid"/>
    <w:basedOn w:val="a1"/>
    <w:uiPriority w:val="39"/>
    <w:rsid w:val="00E86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DE0184"/>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DE018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02BB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0">
    <w:name w:val="Стиль1"/>
    <w:basedOn w:val="a"/>
    <w:rsid w:val="00302BBD"/>
    <w:pPr>
      <w:spacing w:after="0" w:line="240" w:lineRule="auto"/>
      <w:ind w:firstLine="72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9207">
      <w:bodyDiv w:val="1"/>
      <w:marLeft w:val="0"/>
      <w:marRight w:val="0"/>
      <w:marTop w:val="0"/>
      <w:marBottom w:val="0"/>
      <w:divBdr>
        <w:top w:val="none" w:sz="0" w:space="0" w:color="auto"/>
        <w:left w:val="none" w:sz="0" w:space="0" w:color="auto"/>
        <w:bottom w:val="none" w:sz="0" w:space="0" w:color="auto"/>
        <w:right w:val="none" w:sz="0" w:space="0" w:color="auto"/>
      </w:divBdr>
    </w:div>
    <w:div w:id="17024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1185</Words>
  <Characters>6758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dc:creator>
  <cp:keywords/>
  <dc:description/>
  <cp:lastModifiedBy>User</cp:lastModifiedBy>
  <cp:revision>21</cp:revision>
  <cp:lastPrinted>2019-11-13T12:48:00Z</cp:lastPrinted>
  <dcterms:created xsi:type="dcterms:W3CDTF">2017-02-28T08:44:00Z</dcterms:created>
  <dcterms:modified xsi:type="dcterms:W3CDTF">2020-05-20T11:51:00Z</dcterms:modified>
</cp:coreProperties>
</file>